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AE7B" w14:textId="77777777" w:rsidR="000D590A" w:rsidRDefault="000D590A" w:rsidP="000D590A">
      <w:pPr>
        <w:ind w:left="-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7655"/>
      </w:tblGrid>
      <w:tr w:rsidR="000D590A" w14:paraId="76A77FFD" w14:textId="77777777" w:rsidTr="000D590A"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6426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42D9E0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IZVJEŠĆE O PROVEDENOM JAVNOM SAVJETOVANJU</w:t>
            </w:r>
          </w:p>
          <w:p w14:paraId="6AAD3892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 ZAINTERESIRANOM JAVNOŠĆU U POSTUPKU DONOŠENJA:</w:t>
            </w:r>
          </w:p>
          <w:p w14:paraId="0C3F6237" w14:textId="5C448164" w:rsidR="000D590A" w:rsidRDefault="00512308" w:rsidP="000D5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ODLUKE O UPRAVLJANJU GROBLJEM NA PODRUČJU OPĆINE DEKANOVEC</w:t>
            </w:r>
          </w:p>
        </w:tc>
      </w:tr>
      <w:tr w:rsidR="000D590A" w14:paraId="0A81C1E9" w14:textId="77777777" w:rsidTr="000D590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60CF7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8C238B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Naslov dokumenta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C4DBD" w14:textId="77777777" w:rsidR="000D590A" w:rsidRDefault="000D590A">
            <w:pPr>
              <w:pStyle w:val="StandardWeb1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64FD6" w14:textId="5B79EBC6" w:rsidR="000D590A" w:rsidRDefault="005C2D02">
            <w:pPr>
              <w:pStyle w:val="StandardWeb1"/>
              <w:spacing w:before="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NACRT </w:t>
            </w:r>
            <w:r w:rsidR="005123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ODLUKE O UPRAVLJANJU GROBLJEM NA PODRUČJU OPĆINE DEKANOVEC</w:t>
            </w:r>
            <w:r w:rsidR="000D5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D590A" w14:paraId="250662E0" w14:textId="77777777" w:rsidTr="000D590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C7DC" w14:textId="77777777" w:rsidR="000D590A" w:rsidRDefault="000D590A">
            <w:pPr>
              <w:pStyle w:val="BodyText3"/>
              <w:shd w:val="clear" w:color="auto" w:fill="auto"/>
              <w:spacing w:after="107" w:line="269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80FF3" w14:textId="77777777" w:rsidR="000D590A" w:rsidRDefault="000D590A">
            <w:pPr>
              <w:pStyle w:val="BodyText3"/>
              <w:shd w:val="clear" w:color="auto" w:fill="auto"/>
              <w:spacing w:after="107" w:line="269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Stvaratelj dokumenta, </w:t>
            </w:r>
          </w:p>
          <w:p w14:paraId="4B28ACA0" w14:textId="77777777" w:rsidR="000D590A" w:rsidRDefault="000D590A">
            <w:pPr>
              <w:pStyle w:val="BodyText3"/>
              <w:shd w:val="clear" w:color="auto" w:fill="auto"/>
              <w:spacing w:after="107" w:line="269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tijelo koje provodi savjetovanje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5DAC" w14:textId="77777777" w:rsidR="000D590A" w:rsidRDefault="000D590A">
            <w:pPr>
              <w:pStyle w:val="BodyText3"/>
              <w:shd w:val="clear" w:color="auto" w:fill="auto"/>
              <w:spacing w:after="324" w:line="210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D90BC" w14:textId="77777777" w:rsidR="000D590A" w:rsidRDefault="000D590A">
            <w:pPr>
              <w:pStyle w:val="BodyText3"/>
              <w:shd w:val="clear" w:color="auto" w:fill="auto"/>
              <w:spacing w:after="324" w:line="210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Općina Dekanovec, Jedinstveni upravni odjel</w:t>
            </w:r>
          </w:p>
        </w:tc>
      </w:tr>
      <w:tr w:rsidR="000D590A" w14:paraId="4FE5A1B7" w14:textId="77777777" w:rsidTr="000D590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F868" w14:textId="77777777" w:rsidR="000D590A" w:rsidRDefault="000D590A">
            <w:pPr>
              <w:pStyle w:val="BodyText3"/>
              <w:shd w:val="clear" w:color="auto" w:fill="auto"/>
              <w:spacing w:line="269" w:lineRule="exact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tijela nadležnog za izradu nacrta</w:t>
            </w:r>
          </w:p>
          <w:p w14:paraId="434556C4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84C1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7C677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Općinski načelnik</w:t>
            </w:r>
          </w:p>
        </w:tc>
      </w:tr>
      <w:tr w:rsidR="000D590A" w14:paraId="39FAEBDB" w14:textId="77777777" w:rsidTr="000D590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2EC74" w14:textId="576190CF" w:rsidR="000D590A" w:rsidRDefault="000D590A">
            <w:pPr>
              <w:pStyle w:val="BodyText3"/>
              <w:shd w:val="clear" w:color="auto" w:fill="auto"/>
              <w:spacing w:line="269" w:lineRule="exact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1BF3" w14:textId="0F86C9DE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</w:t>
            </w:r>
          </w:p>
        </w:tc>
      </w:tr>
      <w:tr w:rsidR="000D590A" w14:paraId="571F3F45" w14:textId="77777777" w:rsidTr="000D590A">
        <w:trPr>
          <w:trHeight w:val="14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9C545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91AF19" w14:textId="77777777" w:rsidR="000D590A" w:rsidRDefault="000D590A">
            <w:pPr>
              <w:pStyle w:val="BodyText3"/>
              <w:shd w:val="clear" w:color="auto" w:fill="auto"/>
              <w:spacing w:line="269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Vrijeme trajanja savjetovanja </w:t>
            </w:r>
          </w:p>
          <w:p w14:paraId="50F7336A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4179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E8A23C" w14:textId="585655EF" w:rsidR="000D590A" w:rsidRDefault="000D590A">
            <w:pPr>
              <w:spacing w:after="0" w:line="240" w:lineRule="auto"/>
              <w:jc w:val="center"/>
            </w:pPr>
            <w:r>
              <w:rPr>
                <w:rStyle w:val="Zadanifontodlomka1"/>
                <w:rFonts w:ascii="Times New Roman" w:hAnsi="Times New Roman"/>
                <w:sz w:val="24"/>
                <w:szCs w:val="24"/>
              </w:rPr>
              <w:t xml:space="preserve">Savjetovanje sa zainteresiranom javnošću provedeno je putem mrežne stranice Općine Dekanovec; </w:t>
            </w:r>
            <w:hyperlink r:id="rId5" w:history="1">
              <w:r>
                <w:rPr>
                  <w:rStyle w:val="Hiperveza"/>
                  <w:rFonts w:ascii="Times New Roman" w:hAnsi="Times New Roman"/>
                  <w:sz w:val="24"/>
                  <w:szCs w:val="24"/>
                </w:rPr>
                <w:t>www.dekanovec.hr</w:t>
              </w:r>
            </w:hyperlink>
          </w:p>
          <w:p w14:paraId="12A4CB7D" w14:textId="030FF58C" w:rsidR="000D590A" w:rsidRDefault="00D40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D590A">
              <w:rPr>
                <w:rFonts w:ascii="Times New Roman" w:hAnsi="Times New Roman"/>
                <w:sz w:val="24"/>
                <w:szCs w:val="24"/>
              </w:rPr>
              <w:t xml:space="preserve">d  </w:t>
            </w:r>
            <w:r w:rsidR="005C2D02">
              <w:rPr>
                <w:rFonts w:ascii="Times New Roman" w:hAnsi="Times New Roman"/>
                <w:sz w:val="24"/>
                <w:szCs w:val="24"/>
              </w:rPr>
              <w:t>2</w:t>
            </w:r>
            <w:r w:rsidR="00512308">
              <w:rPr>
                <w:rFonts w:ascii="Times New Roman" w:hAnsi="Times New Roman"/>
                <w:sz w:val="24"/>
                <w:szCs w:val="24"/>
              </w:rPr>
              <w:t>4</w:t>
            </w:r>
            <w:r w:rsidR="000D59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12308">
              <w:rPr>
                <w:rFonts w:ascii="Times New Roman" w:hAnsi="Times New Roman"/>
                <w:sz w:val="24"/>
                <w:szCs w:val="24"/>
              </w:rPr>
              <w:t>travnja</w:t>
            </w:r>
            <w:r w:rsidR="005C2D0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512308">
              <w:rPr>
                <w:rFonts w:ascii="Times New Roman" w:hAnsi="Times New Roman"/>
                <w:sz w:val="24"/>
                <w:szCs w:val="24"/>
              </w:rPr>
              <w:t>6</w:t>
            </w:r>
            <w:r w:rsidR="005C2D02">
              <w:rPr>
                <w:rFonts w:ascii="Times New Roman" w:hAnsi="Times New Roman"/>
                <w:sz w:val="24"/>
                <w:szCs w:val="24"/>
              </w:rPr>
              <w:t>. godine</w:t>
            </w:r>
            <w:r w:rsidR="000D590A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="00512308">
              <w:rPr>
                <w:rFonts w:ascii="Times New Roman" w:hAnsi="Times New Roman"/>
                <w:sz w:val="24"/>
                <w:szCs w:val="24"/>
              </w:rPr>
              <w:t>13</w:t>
            </w:r>
            <w:r w:rsidR="000D59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12308">
              <w:rPr>
                <w:rFonts w:ascii="Times New Roman" w:hAnsi="Times New Roman"/>
                <w:sz w:val="24"/>
                <w:szCs w:val="24"/>
              </w:rPr>
              <w:t>svibnja</w:t>
            </w:r>
            <w:r w:rsidR="000D590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512308">
              <w:rPr>
                <w:rFonts w:ascii="Times New Roman" w:hAnsi="Times New Roman"/>
                <w:sz w:val="24"/>
                <w:szCs w:val="24"/>
              </w:rPr>
              <w:t>6</w:t>
            </w:r>
            <w:r w:rsidR="000D590A">
              <w:rPr>
                <w:rFonts w:ascii="Times New Roman" w:hAnsi="Times New Roman"/>
                <w:sz w:val="24"/>
                <w:szCs w:val="24"/>
              </w:rPr>
              <w:t>. godine</w:t>
            </w:r>
          </w:p>
        </w:tc>
      </w:tr>
      <w:tr w:rsidR="000D590A" w14:paraId="43E247A1" w14:textId="77777777" w:rsidTr="000D590A">
        <w:trPr>
          <w:trHeight w:val="4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B1122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Cilj provedenog javnog savjetovanja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D21BD" w14:textId="77777777" w:rsidR="000D590A" w:rsidRDefault="000D590A">
            <w:pPr>
              <w:pStyle w:val="StandardWeb1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Osnovni cilj savjetovanja bio je dobivanje povratnih </w:t>
            </w:r>
          </w:p>
          <w:p w14:paraId="00D86228" w14:textId="0456ABC1" w:rsidR="005C2D02" w:rsidRDefault="000D590A" w:rsidP="005C2D02">
            <w:pPr>
              <w:pStyle w:val="StandardWeb1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informacija od zainteresirane javnosti </w:t>
            </w:r>
            <w:r w:rsidR="00D402AE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5C2D02">
              <w:rPr>
                <w:rFonts w:ascii="Times New Roman" w:hAnsi="Times New Roman" w:cs="Times New Roman"/>
                <w:sz w:val="24"/>
                <w:szCs w:val="24"/>
              </w:rPr>
              <w:t xml:space="preserve">Nacrtu </w:t>
            </w:r>
            <w:r w:rsidR="00512308">
              <w:rPr>
                <w:rFonts w:ascii="Times New Roman" w:hAnsi="Times New Roman" w:cs="Times New Roman"/>
                <w:sz w:val="24"/>
                <w:szCs w:val="24"/>
              </w:rPr>
              <w:t>Odluke o upravljanju grobljem na području Općine Dekanovec.</w:t>
            </w:r>
          </w:p>
          <w:p w14:paraId="58E42813" w14:textId="3FAD9275" w:rsidR="00D402AE" w:rsidRDefault="00D402AE" w:rsidP="005C2D02">
            <w:pPr>
              <w:pStyle w:val="StandardWeb1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savjetovanja je prikupljanje informacija o interesima, stavovima i prijedlozima zainteresirane javnosti, kako bi se podigla razina razumijevanja predmetnog akta, ali i radi uočavanja slabosti i negativnih učinaka predloženog.</w:t>
            </w:r>
          </w:p>
        </w:tc>
      </w:tr>
      <w:tr w:rsidR="00D402AE" w14:paraId="02557F2D" w14:textId="77777777" w:rsidTr="000D590A">
        <w:trPr>
          <w:trHeight w:val="45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DED89" w14:textId="0BAC805C" w:rsidR="00D402AE" w:rsidRDefault="00D40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Koji su predstavnici zainteresirane javnosti dostavili svoja očitovanja?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5C9D" w14:textId="77777777" w:rsidR="00D402AE" w:rsidRDefault="00D402AE">
            <w:pPr>
              <w:pStyle w:val="StandardWeb1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E7D9B" w14:textId="0A0E125E" w:rsidR="00D402AE" w:rsidRDefault="00D402AE">
            <w:pPr>
              <w:pStyle w:val="StandardWeb1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očitovanja.</w:t>
            </w:r>
          </w:p>
        </w:tc>
      </w:tr>
      <w:tr w:rsidR="000D590A" w14:paraId="1012EE91" w14:textId="77777777" w:rsidTr="000D590A">
        <w:trPr>
          <w:trHeight w:val="40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1F3D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6E39A7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Analiza dostavljenih primjedbi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20127" w14:textId="01BFF3AA" w:rsidR="00D402AE" w:rsidRDefault="00D402AE">
            <w:pPr>
              <w:pStyle w:val="BodyText3"/>
              <w:shd w:val="clear" w:color="auto" w:fill="auto"/>
              <w:spacing w:after="301"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D590A" w14:paraId="7E6B2784" w14:textId="77777777" w:rsidTr="000D590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6E966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44B4CA" w14:textId="77777777" w:rsidR="000D590A" w:rsidRDefault="000D5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86ED7" w14:textId="77777777" w:rsidR="000D590A" w:rsidRDefault="000D590A">
            <w:pPr>
              <w:pStyle w:val="BodyText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1168E" w14:textId="77777777" w:rsidR="000D590A" w:rsidRDefault="000D590A">
            <w:pPr>
              <w:pStyle w:val="BodyText3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javnog savjetovanja nije iziskivala dodatne financijske troškove.</w:t>
            </w:r>
          </w:p>
        </w:tc>
      </w:tr>
    </w:tbl>
    <w:p w14:paraId="0D291D99" w14:textId="77777777" w:rsidR="00866378" w:rsidRDefault="00866378"/>
    <w:p w14:paraId="049F8068" w14:textId="1E682D0F" w:rsidR="00D402AE" w:rsidRPr="00D402AE" w:rsidRDefault="00D402AE" w:rsidP="00D402AE">
      <w:pPr>
        <w:jc w:val="right"/>
        <w:rPr>
          <w:b/>
          <w:bCs/>
        </w:rPr>
      </w:pPr>
      <w:r w:rsidRPr="00D402AE">
        <w:rPr>
          <w:b/>
          <w:bCs/>
        </w:rPr>
        <w:t>Općinski načelnik</w:t>
      </w:r>
    </w:p>
    <w:p w14:paraId="05BC3BAF" w14:textId="78480702" w:rsidR="00D402AE" w:rsidRPr="00D402AE" w:rsidRDefault="00D402AE" w:rsidP="00D402AE">
      <w:pPr>
        <w:jc w:val="right"/>
        <w:rPr>
          <w:b/>
          <w:bCs/>
        </w:rPr>
      </w:pPr>
      <w:r w:rsidRPr="00D402AE">
        <w:rPr>
          <w:b/>
          <w:bCs/>
        </w:rPr>
        <w:t>Ivan Hajdarović</w:t>
      </w:r>
    </w:p>
    <w:sectPr w:rsidR="00D402AE" w:rsidRPr="00D402AE" w:rsidSect="00F51FA1">
      <w:pgSz w:w="12240" w:h="15840"/>
      <w:pgMar w:top="426" w:right="758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323D"/>
    <w:multiLevelType w:val="hybridMultilevel"/>
    <w:tmpl w:val="C94E3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97EB7"/>
    <w:multiLevelType w:val="hybridMultilevel"/>
    <w:tmpl w:val="9E2C7976"/>
    <w:lvl w:ilvl="0" w:tplc="B9184D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35085">
    <w:abstractNumId w:val="1"/>
  </w:num>
  <w:num w:numId="2" w16cid:durableId="668606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A8"/>
    <w:rsid w:val="000D590A"/>
    <w:rsid w:val="00512308"/>
    <w:rsid w:val="00585F51"/>
    <w:rsid w:val="005C2D02"/>
    <w:rsid w:val="006011A8"/>
    <w:rsid w:val="007340EC"/>
    <w:rsid w:val="00750CDC"/>
    <w:rsid w:val="00866378"/>
    <w:rsid w:val="00D402AE"/>
    <w:rsid w:val="00F5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EE81"/>
  <w15:chartTrackingRefBased/>
  <w15:docId w15:val="{7FBC5670-BF1F-4B13-B93B-C4CBA243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90A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0D590A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0D590A"/>
    <w:pPr>
      <w:ind w:left="720"/>
      <w:contextualSpacing/>
    </w:pPr>
  </w:style>
  <w:style w:type="paragraph" w:customStyle="1" w:styleId="BodyText3">
    <w:name w:val="Body Text3"/>
    <w:basedOn w:val="Normal"/>
    <w:rsid w:val="000D590A"/>
    <w:pPr>
      <w:shd w:val="clear" w:color="auto" w:fill="FFFFFF"/>
      <w:spacing w:after="0" w:line="0" w:lineRule="atLeast"/>
    </w:pPr>
    <w:rPr>
      <w:rFonts w:cs="Calibri"/>
      <w:sz w:val="21"/>
      <w:szCs w:val="21"/>
    </w:rPr>
  </w:style>
  <w:style w:type="paragraph" w:customStyle="1" w:styleId="StandardWeb1">
    <w:name w:val="Standard (Web)1"/>
    <w:basedOn w:val="Normal"/>
    <w:rsid w:val="000D590A"/>
    <w:pPr>
      <w:suppressAutoHyphens w:val="0"/>
      <w:spacing w:before="100" w:after="100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character" w:customStyle="1" w:styleId="Zadanifontodlomka1">
    <w:name w:val="Zadani font odlomka1"/>
    <w:rsid w:val="000D5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kanove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Dekanovec</dc:creator>
  <cp:keywords/>
  <dc:description/>
  <cp:lastModifiedBy>Općina Dekanovec</cp:lastModifiedBy>
  <cp:revision>9</cp:revision>
  <cp:lastPrinted>2024-01-23T08:17:00Z</cp:lastPrinted>
  <dcterms:created xsi:type="dcterms:W3CDTF">2023-10-26T05:37:00Z</dcterms:created>
  <dcterms:modified xsi:type="dcterms:W3CDTF">2026-07-03T07:54:00Z</dcterms:modified>
</cp:coreProperties>
</file>